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80" w:before="0"/>
      </w:pPr>
      <w:r>
        <w:rPr>
          <w:rFonts w:ascii="Arial" w:cs="Arial" w:eastAsia="Arial" w:hAnsi="Arial"/>
          <w:b/>
          <w:bCs/>
          <w:color w:val="0F172A"/>
          <w:sz w:val="32"/>
          <w:szCs w:val="32"/>
        </w:rPr>
        <w:t xml:space="preserve">Grades 9–12 notice and materials request</w:t>
      </w:r>
    </w:p>
    <w:p>
      <w:pPr>
        <w:spacing w:after="240" w:before="0" w:line="276"/>
      </w:pPr>
      <w:r>
        <w:rPr>
          <w:rFonts w:ascii="Arial" w:cs="Arial" w:eastAsia="Arial" w:hAnsi="Arial"/>
          <w:b w:val="false"/>
          <w:bCs w:val="false"/>
          <w:i/>
          <w:iCs/>
          <w:color w:val="475569"/>
          <w:sz w:val="18"/>
          <w:szCs w:val="18"/>
        </w:rPr>
        <w:t xml:space="preserve">How to use: replace every highlighted field in square brackets. Print, attach to an email, or hand in at the office. Save a dated copy.</w:t>
      </w:r>
    </w:p>
    <w:p>
      <w:pPr>
        <w:spacing w:after="160" w:before="0" w:line="276"/>
      </w:pPr>
      <w:r>
        <w:rPr>
          <w:rFonts w:ascii="Arial" w:cs="Arial" w:eastAsia="Arial" w:hAnsi="Arial"/>
          <w:b w:val="false"/>
          <w:bCs w:val="false"/>
          <w:i/>
          <w:iCs/>
          <w:color w:val="475569"/>
          <w:sz w:val="18"/>
          <w:szCs w:val="18"/>
        </w:rPr>
        <w:t xml:space="preserve">PPM 162 does not create an exemption right in secondary school. This letter asks for notice and materials anyway.</w:t>
      </w:r>
    </w:p>
    <w:p>
      <w:pPr>
        <w:spacing w:after="160" w:before="0" w:line="276"/>
      </w:pPr>
      <w:r>
        <w:rPr>
          <w:rFonts w:ascii="Arial" w:cs="Arial" w:eastAsia="Arial" w:hAnsi="Arial"/>
          <w:b/>
          <w:bCs/>
          <w:i w:val="false"/>
          <w:iCs w:val="false"/>
          <w:color w:val="1E293B"/>
          <w:sz w:val="22"/>
          <w:szCs w:val="22"/>
        </w:rPr>
        <w:t xml:space="preserve">Subject: Request for notice and materials – Grade </w:t>
      </w:r>
      <w:r>
        <w:rPr>
          <w:rFonts w:ascii="Arial" w:cs="Arial" w:eastAsia="Arial" w:hAnsi="Arial"/>
          <w:b/>
          <w:bCs/>
          <w:i w:val="false"/>
          <w:iCs w:val="false"/>
          <w:color w:val="1E293B"/>
          <w:sz w:val="22"/>
          <w:szCs w:val="22"/>
          <w:shd w:fill="FFF2CC" w:val="clear"/>
        </w:rPr>
        <w:t xml:space="preserve">[9–12]</w:t>
      </w:r>
      <w:r>
        <w:rPr>
          <w:rFonts w:ascii="Arial" w:cs="Arial" w:eastAsia="Arial" w:hAnsi="Arial"/>
          <w:b/>
          <w:bCs/>
          <w:i w:val="false"/>
          <w:iCs w:val="false"/>
          <w:color w:val="1E293B"/>
          <w:sz w:val="22"/>
          <w:szCs w:val="22"/>
        </w:rPr>
        <w:t xml:space="preserve">, </w:t>
      </w:r>
      <w:r>
        <w:rPr>
          <w:rFonts w:ascii="Arial" w:cs="Arial" w:eastAsia="Arial" w:hAnsi="Arial"/>
          <w:b/>
          <w:bCs/>
          <w:i w:val="false"/>
          <w:iCs w:val="false"/>
          <w:color w:val="1E293B"/>
          <w:sz w:val="22"/>
          <w:szCs w:val="22"/>
          <w:shd w:fill="FFF2CC" w:val="clear"/>
        </w:rPr>
        <w:t xml:space="preserve">[Child’s Full Name]</w:t>
      </w:r>
      <w:r>
        <w:rPr>
          <w:rFonts w:ascii="Arial" w:cs="Arial" w:eastAsia="Arial" w:hAnsi="Arial"/>
          <w:b/>
          <w:bCs/>
          <w:i w:val="false"/>
          <w:iCs w:val="false"/>
          <w:color w:val="1E293B"/>
          <w:sz w:val="22"/>
          <w:szCs w:val="22"/>
        </w:rPr>
        <w:t xml:space="preserve">, </w:t>
      </w:r>
      <w:r>
        <w:rPr>
          <w:rFonts w:ascii="Arial" w:cs="Arial" w:eastAsia="Arial" w:hAnsi="Arial"/>
          <w:b/>
          <w:bCs/>
          <w:i w:val="false"/>
          <w:iCs w:val="false"/>
          <w:color w:val="1E293B"/>
          <w:sz w:val="22"/>
          <w:szCs w:val="22"/>
          <w:shd w:fill="FFF2CC" w:val="clear"/>
        </w:rPr>
        <w:t xml:space="preserve">[School]</w:t>
      </w:r>
    </w:p>
    <w:p>
      <w:pPr>
        <w:spacing w:after="160" w:before="0" w:line="276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E293B"/>
          <w:sz w:val="22"/>
          <w:szCs w:val="22"/>
        </w:rPr>
        <w:t xml:space="preserve">Dear Principal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E293B"/>
          <w:sz w:val="22"/>
          <w:szCs w:val="22"/>
          <w:shd w:fill="FFF2CC" w:val="clear"/>
        </w:rPr>
        <w:t xml:space="preserve">[Name]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E293B"/>
          <w:sz w:val="22"/>
          <w:szCs w:val="22"/>
        </w:rPr>
        <w:t xml:space="preserve">,</w:t>
      </w:r>
    </w:p>
    <w:p>
      <w:pPr>
        <w:spacing w:after="160" w:before="0" w:line="276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E293B"/>
          <w:sz w:val="22"/>
          <w:szCs w:val="22"/>
        </w:rPr>
        <w:t xml:space="preserve">I am the parent/guardian of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E293B"/>
          <w:sz w:val="22"/>
          <w:szCs w:val="22"/>
          <w:shd w:fill="FFF2CC" w:val="clear"/>
        </w:rPr>
        <w:t xml:space="preserve">[Child’s Full Name]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E293B"/>
          <w:sz w:val="22"/>
          <w:szCs w:val="22"/>
        </w:rPr>
        <w:t xml:space="preserve">, in Grade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E293B"/>
          <w:sz w:val="22"/>
          <w:szCs w:val="22"/>
          <w:shd w:fill="FFF2CC" w:val="clear"/>
        </w:rPr>
        <w:t xml:space="preserve">[9–12]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E293B"/>
          <w:sz w:val="22"/>
          <w:szCs w:val="22"/>
        </w:rPr>
        <w:t xml:space="preserve"> at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E293B"/>
          <w:sz w:val="22"/>
          <w:szCs w:val="22"/>
          <w:shd w:fill="FFF2CC" w:val="clear"/>
        </w:rPr>
        <w:t xml:space="preserve">[School]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E293B"/>
          <w:sz w:val="22"/>
          <w:szCs w:val="22"/>
        </w:rPr>
        <w:t xml:space="preserve">. I understand that Ontario PPM 162 (exemption from Human Development and Sexual Health expectations) applies only to Grades 1–8 and does not create an exemption right at the secondary level.</w:t>
      </w:r>
    </w:p>
    <w:p>
      <w:pPr>
        <w:spacing w:after="160" w:before="0" w:line="276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E293B"/>
          <w:sz w:val="22"/>
          <w:szCs w:val="22"/>
        </w:rPr>
        <w:t xml:space="preserve">I still request, in writing:</w:t>
      </w:r>
    </w:p>
    <w:p>
      <w:pPr>
        <w:pStyle w:val="ListParagraph"/>
        <w:numPr>
          <w:ilvl w:val="0"/>
          <w:numId w:val="2"/>
        </w:numPr>
        <w:spacing w:after="160" w:before="0" w:line="276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E293B"/>
          <w:sz w:val="22"/>
          <w:szCs w:val="22"/>
        </w:rPr>
        <w:t xml:space="preserve">The dates this year when Healthy Living / Human Development and Sexual Health topics will be taught in my child’s Health and Physical Education course (or any other course covering the same topics)</w:t>
      </w:r>
    </w:p>
    <w:p>
      <w:pPr>
        <w:pStyle w:val="ListParagraph"/>
        <w:numPr>
          <w:ilvl w:val="0"/>
          <w:numId w:val="2"/>
        </w:numPr>
        <w:spacing w:after="160" w:before="0" w:line="276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E293B"/>
          <w:sz w:val="22"/>
          <w:szCs w:val="22"/>
        </w:rPr>
        <w:t xml:space="preserve">Access to the lesson materials, slide decks, and third-party resources before they are used</w:t>
      </w:r>
    </w:p>
    <w:p>
      <w:pPr>
        <w:pStyle w:val="ListParagraph"/>
        <w:numPr>
          <w:ilvl w:val="0"/>
          <w:numId w:val="2"/>
        </w:numPr>
        <w:spacing w:after="160" w:before="0" w:line="276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E293B"/>
          <w:sz w:val="22"/>
          <w:szCs w:val="22"/>
        </w:rPr>
        <w:t xml:space="preserve">At least 10 school days’ written notice of guest speakers, assemblies, or school-wide events related to gender identity or sexual orientation that will involve my child</w:t>
      </w:r>
    </w:p>
    <w:p>
      <w:pPr>
        <w:pStyle w:val="ListParagraph"/>
        <w:numPr>
          <w:ilvl w:val="0"/>
          <w:numId w:val="2"/>
        </w:numPr>
        <w:spacing w:after="160" w:before="0" w:line="276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E293B"/>
          <w:sz w:val="22"/>
          <w:szCs w:val="22"/>
        </w:rPr>
        <w:t xml:space="preserve">Written notification to me before staff use a name or pronouns for my child that differ from the legal name on the Ontario Student Record, unless I have given prior written consent</w:t>
      </w:r>
    </w:p>
    <w:p>
      <w:pPr>
        <w:spacing w:after="160" w:before="0" w:line="276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E293B"/>
          <w:sz w:val="22"/>
          <w:szCs w:val="22"/>
        </w:rPr>
        <w:t xml:space="preserve">Please confirm these points in writing. Thank you.</w:t>
      </w:r>
    </w:p>
    <w:p>
      <w:pPr>
        <w:spacing w:after="160" w:before="0" w:line="276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E293B"/>
          <w:sz w:val="22"/>
          <w:szCs w:val="22"/>
          <w:shd w:fill="FFF2CC" w:val="clear"/>
        </w:rPr>
        <w:t xml:space="preserve">[Your Name]</w:t>
      </w:r>
    </w:p>
    <w:p>
      <w:pPr>
        <w:spacing w:after="160" w:before="0" w:line="276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E293B"/>
          <w:sz w:val="22"/>
          <w:szCs w:val="22"/>
          <w:shd w:fill="FFF2CC" w:val="clear"/>
        </w:rPr>
        <w:t xml:space="preserve">[Contact information]</w:t>
      </w:r>
    </w:p>
    <w:p>
      <w:pPr>
        <w:spacing w:after="160" w:before="0" w:line="276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E293B"/>
          <w:sz w:val="22"/>
          <w:szCs w:val="22"/>
          <w:shd w:fill="FFF2CC" w:val="clear"/>
        </w:rPr>
        <w:t xml:space="preserve">[Date]</w:t>
      </w:r>
    </w:p>
    <w:sectPr>
      <w:headerReference w:type="default" r:id="rId7"/>
      <w:footerReference w:type="default" r:id="rId8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BD5E1" w:sz="6" w:space="6"/>
      </w:pBdr>
      <w:spacing w:before="80"/>
    </w:pPr>
    <w:r>
      <w:rPr>
        <w:rFonts w:ascii="Arial" w:cs="Arial" w:eastAsia="Arial" w:hAnsi="Arial"/>
        <w:color w:val="64748B"/>
        <w:sz w:val="16"/>
        <w:szCs w:val="16"/>
      </w:rPr>
      <w:t xml:space="preserve">Independent parent resource. Not legal advice. Not affiliated with DDSB or DCDSB.  ·  Page </w:t>
    </w:r>
    <w:r>
      <w:rPr>
        <w:rFonts w:ascii="Arial" w:cs="Arial" w:eastAsia="Arial" w:hAnsi="Arial"/>
        <w:color w:val="64748B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1E3A8A" w:sz="12" w:space="4"/>
      </w:pBdr>
      <w:spacing w:after="120"/>
    </w:pPr>
    <w:r>
      <w:rPr>
        <w:rFonts w:ascii="Arial" w:cs="Arial" w:eastAsia="Arial" w:hAnsi="Arial"/>
        <w:b/>
        <w:bCs/>
        <w:color w:val="0F172A"/>
        <w:sz w:val="18"/>
        <w:szCs w:val="18"/>
      </w:rPr>
      <w:t xml:space="preserve">Durham Parents Resource</w:t>
    </w:r>
    <w:r>
      <w:rPr>
        <w:rFonts w:ascii="Arial" w:cs="Arial" w:eastAsia="Arial" w:hAnsi="Arial"/>
        <w:color w:val="64748B"/>
        <w:sz w:val="18"/>
        <w:szCs w:val="18"/>
      </w:rPr>
      <w:t xml:space="preserve">  ·  Fill-in letter template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60" w:before="0"/>
      <w:outlineLvl w:val="0"/>
    </w:pPr>
    <w:rPr>
      <w:rFonts w:ascii="Arial" w:cs="Arial" w:eastAsia="Arial" w:hAnsi="Arial"/>
      <w:b/>
      <w:bCs/>
      <w:color w:val="0F172A"/>
      <w:sz w:val="32"/>
      <w:szCs w:val="3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2026-09-10T02:05:35.296Z</dcterms:created>
  <dcterms:modified xsi:type="dcterms:W3CDTF">2026-09-10T02:05:35.296Z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